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bookmarkStart w:colFirst="0" w:colLast="0" w:name="_2umrhfr2xnq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Step-by-Step Crisis Plan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Your Safety is Important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This guide provides clear steps for managing a crisis effectively. Start by creating a safe environment, then use self-soothing techniques, and finally reach out for support and crisis services if needed.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zf3ujcw7ahsh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1. Create a Safe Environment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Remove Harmful Items: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Secure or remove any objects that could be used for self-harm or harm to others.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Find a Safe Space:</w:t>
      </w:r>
    </w:p>
    <w:p w:rsidR="00000000" w:rsidDel="00000000" w:rsidP="00000000" w:rsidRDefault="00000000" w:rsidRPr="00000000" w14:paraId="0000000A">
      <w:pPr>
        <w:numPr>
          <w:ilvl w:val="0"/>
          <w:numId w:val="16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Move to a location where you feel secure, such as a friend’s home, a family member’s house, or a public place.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Implement Safety Measures: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Lock doors, stay with someone you trust, and avoid any triggers that could escalate the crisis.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x03xnowhowe8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2. Use Self-Soothing Coping Techniques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Practice Immediate Coping Techniques:</w:t>
      </w:r>
    </w:p>
    <w:p w:rsidR="00000000" w:rsidDel="00000000" w:rsidP="00000000" w:rsidRDefault="00000000" w:rsidRPr="00000000" w14:paraId="00000010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Breathing Exercises: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Use deep breathing exercises to calm your mind. Breathe in slowly for four counts, hold for four counts, and exhale slowly for four counts.</w:t>
      </w:r>
    </w:p>
    <w:p w:rsidR="00000000" w:rsidDel="00000000" w:rsidP="00000000" w:rsidRDefault="00000000" w:rsidRPr="00000000" w14:paraId="00000011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Tools/Resources: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Breathe2Relax app, Calm app (breathing exercise section).</w:t>
      </w:r>
    </w:p>
    <w:p w:rsidR="00000000" w:rsidDel="00000000" w:rsidP="00000000" w:rsidRDefault="00000000" w:rsidRPr="00000000" w14:paraId="00000012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Mindfulness: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Engage in mindfulness exercises to stay present. Focus on your senses and surroundings to ground yourself.</w:t>
      </w:r>
    </w:p>
    <w:p w:rsidR="00000000" w:rsidDel="00000000" w:rsidP="00000000" w:rsidRDefault="00000000" w:rsidRPr="00000000" w14:paraId="00000013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Tools/Resources: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Insight Timer app, Headspace app (mindfulness meditation).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Progressive Muscle Relaxation: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Tense and then relax each muscle group, starting from your toes and working up to your head, to release physical tension.</w:t>
      </w:r>
    </w:p>
    <w:p w:rsidR="00000000" w:rsidDel="00000000" w:rsidP="00000000" w:rsidRDefault="00000000" w:rsidRPr="00000000" w14:paraId="00000015">
      <w:pPr>
        <w:numPr>
          <w:ilvl w:val="1"/>
          <w:numId w:val="12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Tools/Resources: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Calm app (muscle relaxation), YouTube videos on progressive muscle relaxation.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Distract Yourself: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Engage in Activities: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Do something you enjoy or that takes your mind off distressing thoughts, such as reading, listening to music, or watching a movie.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Tools/Resources: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Spotify (for music), Goodreads (for book recommendations), Netflix (for movies and shows).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Physical Exercise: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Go for a walk or engage in a physical activity to help manage stress and improve mood.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Tools/Resources: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MyFitnessPal app (exercise tracking), YouTube (exercise routines).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Journal Your Feelings: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Express Emotions: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Write down your thoughts and feelings to process them and gain clarity. This can help you understand and manage your emotions better.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Tools/Resources: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Day One app (digital journaling), physical journal or notebook.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6e6r3be6dfvt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3. Reach Out for Support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Contact Trusted Individuals:</w:t>
      </w:r>
    </w:p>
    <w:p w:rsidR="00000000" w:rsidDel="00000000" w:rsidP="00000000" w:rsidRDefault="00000000" w:rsidRPr="00000000" w14:paraId="00000021">
      <w:pPr>
        <w:numPr>
          <w:ilvl w:val="0"/>
          <w:numId w:val="9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Family/Friends: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Call or message a family member or friend you trust who can provide immediate emotional support and comfort.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Identify Your Support Network: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24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Support Network: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Inform those in your support network about your current situation so they can assist you. This may include close friends, family members, or support groups.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Join Support Groups: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Local or Online Groups: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Look for local support groups or online communities where you can share experiences and receive support.</w:t>
      </w:r>
    </w:p>
    <w:p w:rsidR="00000000" w:rsidDel="00000000" w:rsidP="00000000" w:rsidRDefault="00000000" w:rsidRPr="00000000" w14:paraId="00000026">
      <w:pPr>
        <w:numPr>
          <w:ilvl w:val="1"/>
          <w:numId w:val="5"/>
        </w:numPr>
        <w:spacing w:after="24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Tools/Resources: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Meetup.com (for local groups), Reddit (mental health support communities).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yxwm9p4rwrgb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3ul47s3h0s1k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4. Contact Crisis Support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Reach Out for Crisis Support: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National Suicide Prevention Lifeline: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1-800-273-8255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Crisis Text Line: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Text “HELLO” to 741741</w:t>
      </w:r>
    </w:p>
    <w:p w:rsidR="00000000" w:rsidDel="00000000" w:rsidP="00000000" w:rsidRDefault="00000000" w:rsidRPr="00000000" w14:paraId="00000031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Arkansas Crisis Center: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1-888-274-7472 or Text 501-776-2738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Contact Emergency Services: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If you are in immediate danger or experiencing a life-threatening situation, call 911.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Local Emergency Psychiatric Units: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240" w:befor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Find contact information for local emergency psychiatric units if immediate mental health intervention is needed.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b w:val="1"/>
          <w:color w:val="000000"/>
        </w:rPr>
      </w:pPr>
      <w:bookmarkStart w:colFirst="0" w:colLast="0" w:name="_8nv87tx6z10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5. Plan for Ongoing Support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Identify Long-Term Resources:</w:t>
      </w:r>
    </w:p>
    <w:p w:rsidR="00000000" w:rsidDel="00000000" w:rsidP="00000000" w:rsidRDefault="00000000" w:rsidRPr="00000000" w14:paraId="00000039">
      <w:pPr>
        <w:numPr>
          <w:ilvl w:val="0"/>
          <w:numId w:val="17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Schedule Regular Therapy Sessions: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Make appointments with your mental health professional.</w:t>
      </w:r>
    </w:p>
    <w:p w:rsidR="00000000" w:rsidDel="00000000" w:rsidP="00000000" w:rsidRDefault="00000000" w:rsidRPr="00000000" w14:paraId="0000003A">
      <w:pPr>
        <w:numPr>
          <w:ilvl w:val="0"/>
          <w:numId w:val="17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Join Support Groups: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Find and join support groups or online communities related to your needs.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Create a Follow-Up Plan:</w:t>
      </w:r>
    </w:p>
    <w:p w:rsidR="00000000" w:rsidDel="00000000" w:rsidP="00000000" w:rsidRDefault="00000000" w:rsidRPr="00000000" w14:paraId="0000003C">
      <w:pPr>
        <w:numPr>
          <w:ilvl w:val="0"/>
          <w:numId w:val="1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Set Up Regular Check-Ins: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Arrange follow-up appointments to review your progress.</w:t>
      </w:r>
    </w:p>
    <w:p w:rsidR="00000000" w:rsidDel="00000000" w:rsidP="00000000" w:rsidRDefault="00000000" w:rsidRPr="00000000" w14:paraId="0000003D">
      <w:pPr>
        <w:numPr>
          <w:ilvl w:val="0"/>
          <w:numId w:val="13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 Emergency Contacts: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Keep a list of important contacts for quick access.</w:t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</w:rPr>
      </w:pPr>
      <w:bookmarkStart w:colFirst="0" w:colLast="0" w:name="_v3j7vzpyhlni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u w:val="single"/>
          <w:rtl w:val="0"/>
        </w:rPr>
        <w:t xml:space="preserve">Important Contacts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Emergency Contacts:</w:t>
      </w:r>
    </w:p>
    <w:p w:rsidR="00000000" w:rsidDel="00000000" w:rsidP="00000000" w:rsidRDefault="00000000" w:rsidRPr="00000000" w14:paraId="0000004D">
      <w:pPr>
        <w:numPr>
          <w:ilvl w:val="0"/>
          <w:numId w:val="18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Primary Contact (Family/Friends):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[Name and Phone Number]</w:t>
      </w:r>
    </w:p>
    <w:p w:rsidR="00000000" w:rsidDel="00000000" w:rsidP="00000000" w:rsidRDefault="00000000" w:rsidRPr="00000000" w14:paraId="0000004E">
      <w:pPr>
        <w:numPr>
          <w:ilvl w:val="0"/>
          <w:numId w:val="18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Secondary Contact (Support Network):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[Name and Phone Number]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Mental Health Resources:</w:t>
      </w:r>
    </w:p>
    <w:p w:rsidR="00000000" w:rsidDel="00000000" w:rsidP="00000000" w:rsidRDefault="00000000" w:rsidRPr="00000000" w14:paraId="00000050">
      <w:pPr>
        <w:numPr>
          <w:ilvl w:val="0"/>
          <w:numId w:val="14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Therapist/Counselor: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[Name and Contact Information]</w:t>
      </w:r>
    </w:p>
    <w:p w:rsidR="00000000" w:rsidDel="00000000" w:rsidP="00000000" w:rsidRDefault="00000000" w:rsidRPr="00000000" w14:paraId="00000051">
      <w:pPr>
        <w:numPr>
          <w:ilvl w:val="0"/>
          <w:numId w:val="14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Local Crisis Services: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[Contact Information]</w:t>
      </w:r>
    </w:p>
    <w:p w:rsidR="00000000" w:rsidDel="00000000" w:rsidP="00000000" w:rsidRDefault="00000000" w:rsidRPr="00000000" w14:paraId="0000005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Additional Resources:</w:t>
      </w:r>
    </w:p>
    <w:p w:rsidR="00000000" w:rsidDel="00000000" w:rsidP="00000000" w:rsidRDefault="00000000" w:rsidRPr="00000000" w14:paraId="00000053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Local Emergency Psychiatric Units: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[Contact Information]</w:t>
      </w:r>
    </w:p>
    <w:p w:rsidR="00000000" w:rsidDel="00000000" w:rsidP="00000000" w:rsidRDefault="00000000" w:rsidRPr="00000000" w14:paraId="00000054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Substance Abuse Support Services: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[Contact Information]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4"/>
        <w:keepNext w:val="0"/>
        <w:keepLines w:val="0"/>
        <w:spacing w:after="40" w:before="240" w:lineRule="auto"/>
        <w:rPr>
          <w:rFonts w:ascii="Times New Roman" w:cs="Times New Roman" w:eastAsia="Times New Roman" w:hAnsi="Times New Roman"/>
          <w:i w:val="1"/>
        </w:rPr>
      </w:pPr>
      <w:bookmarkStart w:colFirst="0" w:colLast="0" w:name="_ie4ste252pge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rtl w:val="0"/>
        </w:rPr>
        <w:t xml:space="preserve">Key Reminders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Self-Care and Support:</w:t>
      </w:r>
    </w:p>
    <w:p w:rsidR="00000000" w:rsidDel="00000000" w:rsidP="00000000" w:rsidRDefault="00000000" w:rsidRPr="00000000" w14:paraId="00000058">
      <w:pPr>
        <w:numPr>
          <w:ilvl w:val="0"/>
          <w:numId w:val="15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Maintain Regular Self-Care: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Stay connected with your support network and engage in self-care practices.</w:t>
      </w:r>
    </w:p>
    <w:p w:rsidR="00000000" w:rsidDel="00000000" w:rsidP="00000000" w:rsidRDefault="00000000" w:rsidRPr="00000000" w14:paraId="00000059">
      <w:pPr>
        <w:numPr>
          <w:ilvl w:val="0"/>
          <w:numId w:val="15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Personalize Your Plan: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Adjust this plan to fit your specific needs and review it regularly.</w:t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